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9119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14B47" w:rsidRPr="0052681C" w14:paraId="5519119D" w14:textId="77777777" w:rsidTr="001B661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D14B47" w:rsidRPr="0052681C" w:rsidRDefault="00D14B47" w:rsidP="00D14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0F86" w14:textId="6CEF2361" w:rsidR="00D14B47" w:rsidRPr="00B166B4" w:rsidRDefault="00D14B47" w:rsidP="005E1C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166B4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А</w:t>
            </w:r>
            <w:r w:rsidRPr="00B166B4">
              <w:rPr>
                <w:b/>
                <w:sz w:val="26"/>
                <w:szCs w:val="26"/>
              </w:rPr>
              <w:t>_</w:t>
            </w:r>
            <w:r w:rsidR="00AE449F">
              <w:rPr>
                <w:b/>
                <w:sz w:val="26"/>
                <w:szCs w:val="26"/>
              </w:rPr>
              <w:t>213</w:t>
            </w:r>
            <w:bookmarkStart w:id="0" w:name="_GoBack"/>
            <w:bookmarkEnd w:id="0"/>
          </w:p>
        </w:tc>
      </w:tr>
      <w:tr w:rsidR="00D14B47" w:rsidRPr="0052681C" w14:paraId="551911A0" w14:textId="77777777" w:rsidTr="001B661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D14B47" w:rsidRPr="0052681C" w:rsidRDefault="00D14B47" w:rsidP="00D14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30D6" w14:textId="76DEB7D5" w:rsidR="00D14B47" w:rsidRPr="00697A5C" w:rsidRDefault="00D14B47" w:rsidP="00D14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85C0B">
              <w:rPr>
                <w:b/>
                <w:sz w:val="26"/>
                <w:szCs w:val="26"/>
              </w:rPr>
              <w:t>2032523</w:t>
            </w:r>
          </w:p>
        </w:tc>
      </w:tr>
    </w:tbl>
    <w:p w14:paraId="551911A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1911A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51911A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51911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51911A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51911A6" w14:textId="77777777" w:rsidR="00C44B8B" w:rsidRPr="0052681C" w:rsidRDefault="00C44B8B" w:rsidP="00C44B8B"/>
    <w:p w14:paraId="551911A7" w14:textId="77777777" w:rsidR="00C44B8B" w:rsidRPr="0052681C" w:rsidRDefault="00C44B8B" w:rsidP="00C44B8B"/>
    <w:p w14:paraId="551911A8" w14:textId="77777777" w:rsidR="00C44B8B" w:rsidRPr="0052681C" w:rsidRDefault="00C44B8B" w:rsidP="00C44B8B"/>
    <w:p w14:paraId="551911A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51911A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51911AB" w14:textId="30614686" w:rsidR="00612811" w:rsidRPr="00433692" w:rsidRDefault="00D534D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01637" w:rsidRPr="00685C0B">
        <w:rPr>
          <w:b/>
          <w:sz w:val="26"/>
          <w:szCs w:val="26"/>
        </w:rPr>
        <w:t>Звено промежуточное ПТР-12-1</w:t>
      </w:r>
      <w:r>
        <w:rPr>
          <w:b/>
          <w:sz w:val="26"/>
          <w:szCs w:val="26"/>
        </w:rPr>
        <w:t>)</w:t>
      </w:r>
      <w:r w:rsidR="009C0389" w:rsidRPr="00433692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433692">
        <w:rPr>
          <w:b/>
          <w:sz w:val="26"/>
          <w:szCs w:val="26"/>
        </w:rPr>
        <w:t xml:space="preserve"> </w:t>
      </w:r>
      <w:r w:rsidR="00AA670B" w:rsidRPr="00F768CF">
        <w:rPr>
          <w:b/>
          <w:sz w:val="26"/>
          <w:szCs w:val="26"/>
          <w:u w:val="single"/>
        </w:rPr>
        <w:t>202</w:t>
      </w:r>
      <w:r w:rsidR="00AA670B" w:rsidRPr="00F768CF">
        <w:rPr>
          <w:b/>
          <w:sz w:val="26"/>
          <w:szCs w:val="26"/>
          <w:u w:val="single"/>
          <w:lang w:val="en-US"/>
        </w:rPr>
        <w:t>A</w:t>
      </w:r>
    </w:p>
    <w:p w14:paraId="551911A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1911A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1911AE" w14:textId="04F03751" w:rsidR="004F4E9E" w:rsidRPr="0043369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33692">
        <w:rPr>
          <w:sz w:val="24"/>
          <w:szCs w:val="24"/>
        </w:rPr>
        <w:t xml:space="preserve">Технические требования, характеристики </w:t>
      </w:r>
      <w:r w:rsidR="00770408" w:rsidRPr="00433692">
        <w:rPr>
          <w:sz w:val="24"/>
          <w:szCs w:val="24"/>
        </w:rPr>
        <w:t>линейной арматуры и гасителей вибрации</w:t>
      </w:r>
      <w:r w:rsidR="004F4E9E" w:rsidRPr="00433692">
        <w:rPr>
          <w:sz w:val="24"/>
          <w:szCs w:val="24"/>
        </w:rPr>
        <w:t xml:space="preserve"> должны соответствовать параметрам </w:t>
      </w:r>
      <w:r w:rsidR="00C22E57" w:rsidRPr="00C22E57">
        <w:rPr>
          <w:sz w:val="24"/>
        </w:rPr>
        <w:t>ТУ 3449-018-40064547-01</w:t>
      </w:r>
      <w:r w:rsidR="00C22E57" w:rsidRPr="00C22E57">
        <w:rPr>
          <w:sz w:val="32"/>
          <w:szCs w:val="24"/>
        </w:rPr>
        <w:t xml:space="preserve"> </w:t>
      </w:r>
      <w:r w:rsidR="00D534D3">
        <w:rPr>
          <w:sz w:val="24"/>
          <w:szCs w:val="24"/>
        </w:rPr>
        <w:t>«</w:t>
      </w:r>
      <w:r w:rsidR="009E62E8" w:rsidRPr="009E62E8">
        <w:rPr>
          <w:sz w:val="24"/>
          <w:szCs w:val="24"/>
        </w:rPr>
        <w:t>Звенья промежуточные</w:t>
      </w:r>
      <w:r w:rsidR="00D534D3">
        <w:rPr>
          <w:sz w:val="24"/>
          <w:szCs w:val="24"/>
        </w:rPr>
        <w:t>»</w:t>
      </w:r>
      <w:r w:rsidR="009E62E8" w:rsidRPr="009E62E8">
        <w:rPr>
          <w:sz w:val="24"/>
          <w:szCs w:val="24"/>
        </w:rPr>
        <w:t>.</w:t>
      </w:r>
    </w:p>
    <w:p w14:paraId="551911AF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106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"/>
        <w:gridCol w:w="94"/>
        <w:gridCol w:w="1801"/>
        <w:gridCol w:w="133"/>
        <w:gridCol w:w="561"/>
        <w:gridCol w:w="588"/>
        <w:gridCol w:w="225"/>
        <w:gridCol w:w="336"/>
        <w:gridCol w:w="624"/>
        <w:gridCol w:w="521"/>
        <w:gridCol w:w="95"/>
        <w:gridCol w:w="587"/>
        <w:gridCol w:w="998"/>
        <w:gridCol w:w="1017"/>
        <w:gridCol w:w="1665"/>
        <w:gridCol w:w="1118"/>
        <w:gridCol w:w="125"/>
      </w:tblGrid>
      <w:tr w:rsidR="00E01637" w:rsidRPr="00265BDD" w14:paraId="32E58370" w14:textId="77777777" w:rsidTr="005E1C82">
        <w:trPr>
          <w:gridBefore w:val="1"/>
          <w:gridAfter w:val="1"/>
          <w:wBefore w:w="142" w:type="dxa"/>
          <w:wAfter w:w="125" w:type="dxa"/>
        </w:trPr>
        <w:tc>
          <w:tcPr>
            <w:tcW w:w="3402" w:type="dxa"/>
            <w:gridSpan w:val="6"/>
            <w:shd w:val="clear" w:color="auto" w:fill="auto"/>
          </w:tcPr>
          <w:p w14:paraId="158D782C" w14:textId="77777777" w:rsidR="00E01637" w:rsidRPr="00265BDD" w:rsidRDefault="00E01637" w:rsidP="006E6B5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961" w:type="dxa"/>
            <w:gridSpan w:val="9"/>
            <w:shd w:val="clear" w:color="auto" w:fill="auto"/>
          </w:tcPr>
          <w:p w14:paraId="6F47DC90" w14:textId="77777777" w:rsidR="00E01637" w:rsidRPr="00265BDD" w:rsidRDefault="00E01637" w:rsidP="006E6B5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01637" w:rsidRPr="00265BDD" w14:paraId="50780ADD" w14:textId="77777777" w:rsidTr="005E1C82">
        <w:trPr>
          <w:gridBefore w:val="1"/>
          <w:gridAfter w:val="1"/>
          <w:wBefore w:w="142" w:type="dxa"/>
          <w:wAfter w:w="125" w:type="dxa"/>
        </w:trPr>
        <w:tc>
          <w:tcPr>
            <w:tcW w:w="3402" w:type="dxa"/>
            <w:gridSpan w:val="6"/>
            <w:shd w:val="clear" w:color="auto" w:fill="auto"/>
          </w:tcPr>
          <w:p w14:paraId="29F034BC" w14:textId="77777777" w:rsidR="00E01637" w:rsidRPr="00D8759B" w:rsidRDefault="00E01637" w:rsidP="006E6B5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85C0B">
              <w:t>Звено промежуточное ПТР-12-1</w:t>
            </w:r>
          </w:p>
        </w:tc>
        <w:tc>
          <w:tcPr>
            <w:tcW w:w="6961" w:type="dxa"/>
            <w:gridSpan w:val="9"/>
            <w:shd w:val="clear" w:color="auto" w:fill="auto"/>
          </w:tcPr>
          <w:p w14:paraId="7F23C9FD" w14:textId="77777777" w:rsidR="00E01637" w:rsidRDefault="00E01637" w:rsidP="006E6B56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8C59F2A" w14:textId="642FCD6F" w:rsidR="00E01637" w:rsidRPr="00335045" w:rsidRDefault="00E01637" w:rsidP="006E6B56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>
              <w:t>предназначены для увеличения и регулирования длины подвески, перехода от одного вида соединения к другому, изменения расположения оси шарнирности соединения арматуры, рассчитанной на разные нагрузки</w:t>
            </w:r>
            <w:r w:rsidR="005E1C82">
              <w:rPr>
                <w:color w:val="000000"/>
                <w:shd w:val="clear" w:color="auto" w:fill="FFFFFF"/>
              </w:rPr>
              <w:t>.</w:t>
            </w:r>
          </w:p>
        </w:tc>
      </w:tr>
      <w:tr w:rsidR="00E01637" w14:paraId="770B140F" w14:textId="77777777" w:rsidTr="005E1C82">
        <w:tblPrEx>
          <w:jc w:val="center"/>
          <w:tblCellSpacing w:w="15" w:type="dxa"/>
          <w:tblInd w:w="0" w:type="dxa"/>
          <w:tblBorders>
            <w:top w:val="outset" w:sz="6" w:space="0" w:color="9999FF"/>
            <w:left w:val="outset" w:sz="6" w:space="0" w:color="9999FF"/>
            <w:bottom w:val="outset" w:sz="6" w:space="0" w:color="9999FF"/>
            <w:right w:val="outset" w:sz="6" w:space="0" w:color="9999FF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wBefore w:w="236" w:type="dxa"/>
          <w:tblCellSpacing w:w="15" w:type="dxa"/>
          <w:jc w:val="center"/>
        </w:trPr>
        <w:tc>
          <w:tcPr>
            <w:tcW w:w="10394" w:type="dxa"/>
            <w:gridSpan w:val="15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119E0AA5" w14:textId="77777777" w:rsidR="00E01637" w:rsidRDefault="00E01637" w:rsidP="006E6B56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E6C8FBA" wp14:editId="45D293C2">
                  <wp:extent cx="5905500" cy="1891284"/>
                  <wp:effectExtent l="0" t="0" r="0" b="0"/>
                  <wp:docPr id="1" name="Рисунок 1" descr="Талреп ПТР-12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алреп ПТР-12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1891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E57" w:rsidRPr="00C22E57" w14:paraId="37FC0760" w14:textId="77777777" w:rsidTr="005E1C82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5" w:type="dxa"/>
          <w:tblCellSpacing w:w="15" w:type="dxa"/>
        </w:trPr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9BD5" w14:textId="77777777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2E57">
              <w:rPr>
                <w:b/>
                <w:bCs/>
                <w:sz w:val="24"/>
                <w:szCs w:val="24"/>
              </w:rPr>
              <w:t>Марка промежуточного звена</w:t>
            </w:r>
          </w:p>
        </w:tc>
        <w:tc>
          <w:tcPr>
            <w:tcW w:w="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85CC02" w14:textId="77777777" w:rsid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14:paraId="57F06914" w14:textId="77777777" w:rsid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14:paraId="11AB37BB" w14:textId="77777777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3185" w14:textId="1796DD0F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2E57">
              <w:rPr>
                <w:b/>
                <w:bCs/>
                <w:sz w:val="24"/>
                <w:szCs w:val="24"/>
              </w:rPr>
              <w:t>d,мм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6773" w14:textId="77777777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2E57">
              <w:rPr>
                <w:b/>
                <w:bCs/>
                <w:sz w:val="24"/>
                <w:szCs w:val="24"/>
              </w:rPr>
              <w:t>B,мм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028018" w14:textId="77777777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2E57">
              <w:rPr>
                <w:b/>
                <w:bCs/>
                <w:sz w:val="24"/>
                <w:szCs w:val="24"/>
              </w:rPr>
              <w:t>b,мм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DFFB" w14:textId="77777777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2E57">
              <w:rPr>
                <w:b/>
                <w:bCs/>
                <w:sz w:val="24"/>
                <w:szCs w:val="24"/>
              </w:rPr>
              <w:t>H,мм</w:t>
            </w:r>
          </w:p>
        </w:tc>
        <w:tc>
          <w:tcPr>
            <w:tcW w:w="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49B2" w14:textId="77777777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2E57">
              <w:rPr>
                <w:b/>
                <w:bCs/>
                <w:sz w:val="24"/>
                <w:szCs w:val="24"/>
              </w:rPr>
              <w:t>I,мм</w:t>
            </w:r>
          </w:p>
        </w:tc>
        <w:tc>
          <w:tcPr>
            <w:tcW w:w="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FC628" w14:textId="77777777" w:rsid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14:paraId="0ACF8CF8" w14:textId="77777777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FD8FD44" w14:textId="6579C035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2E57">
              <w:rPr>
                <w:b/>
                <w:bCs/>
                <w:sz w:val="24"/>
                <w:szCs w:val="24"/>
              </w:rPr>
              <w:t>L,мм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FE1C" w14:textId="77777777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2E57">
              <w:rPr>
                <w:b/>
                <w:bCs/>
                <w:sz w:val="24"/>
                <w:szCs w:val="24"/>
              </w:rPr>
              <w:t>Lmin,мм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6B93AEE" w14:textId="77777777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2E57">
              <w:rPr>
                <w:b/>
                <w:bCs/>
                <w:sz w:val="24"/>
                <w:szCs w:val="24"/>
              </w:rPr>
              <w:t>Lmax,мм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B16B699" w14:textId="77777777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2E57">
              <w:rPr>
                <w:b/>
                <w:bCs/>
                <w:sz w:val="24"/>
                <w:szCs w:val="24"/>
              </w:rPr>
              <w:t>Разрушающая нагрузка, кН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D8FB" w14:textId="77777777" w:rsidR="00C22E57" w:rsidRPr="00C22E57" w:rsidRDefault="00C22E57" w:rsidP="005E1C82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2E57">
              <w:rPr>
                <w:b/>
                <w:bCs/>
                <w:sz w:val="24"/>
                <w:szCs w:val="24"/>
              </w:rPr>
              <w:t>Масса,кг</w:t>
            </w:r>
          </w:p>
        </w:tc>
      </w:tr>
      <w:tr w:rsidR="00C22E57" w:rsidRPr="00C22E57" w14:paraId="0CB4E673" w14:textId="77777777" w:rsidTr="005E1C82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5" w:type="dxa"/>
          <w:tblCellSpacing w:w="15" w:type="dxa"/>
        </w:trPr>
        <w:tc>
          <w:tcPr>
            <w:tcW w:w="20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C0D2" w14:textId="77777777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  <w:r w:rsidRPr="00C22E57">
              <w:rPr>
                <w:sz w:val="24"/>
                <w:szCs w:val="24"/>
              </w:rPr>
              <w:t>ПТР-12-1</w:t>
            </w:r>
          </w:p>
        </w:tc>
        <w:tc>
          <w:tcPr>
            <w:tcW w:w="1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A2A73" w14:textId="77777777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150D" w14:textId="2B2D3EAD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  <w:r w:rsidRPr="00C22E57">
              <w:rPr>
                <w:sz w:val="24"/>
                <w:szCs w:val="24"/>
              </w:rPr>
              <w:t>18</w:t>
            </w:r>
          </w:p>
        </w:tc>
        <w:tc>
          <w:tcPr>
            <w:tcW w:w="588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689E" w14:textId="77777777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  <w:r w:rsidRPr="00C22E57">
              <w:rPr>
                <w:sz w:val="24"/>
                <w:szCs w:val="24"/>
              </w:rPr>
              <w:t>45</w:t>
            </w:r>
          </w:p>
        </w:tc>
        <w:tc>
          <w:tcPr>
            <w:tcW w:w="561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01F4786" w14:textId="77777777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  <w:r w:rsidRPr="00C22E57">
              <w:rPr>
                <w:sz w:val="24"/>
                <w:szCs w:val="24"/>
              </w:rPr>
              <w:t>24</w:t>
            </w: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9628" w14:textId="77777777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  <w:r w:rsidRPr="00C22E57">
              <w:rPr>
                <w:sz w:val="24"/>
                <w:szCs w:val="24"/>
              </w:rPr>
              <w:t>81</w:t>
            </w:r>
          </w:p>
        </w:tc>
        <w:tc>
          <w:tcPr>
            <w:tcW w:w="521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3209" w14:textId="77777777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  <w:r w:rsidRPr="00C22E57">
              <w:rPr>
                <w:sz w:val="24"/>
                <w:szCs w:val="24"/>
              </w:rPr>
              <w:t>55</w:t>
            </w:r>
          </w:p>
        </w:tc>
        <w:tc>
          <w:tcPr>
            <w:tcW w:w="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6AE19B" w14:textId="77777777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  <w:vAlign w:val="center"/>
            <w:hideMark/>
          </w:tcPr>
          <w:p w14:paraId="74442AE7" w14:textId="4399E173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  <w:r w:rsidRPr="00C22E57">
              <w:rPr>
                <w:sz w:val="24"/>
                <w:szCs w:val="24"/>
              </w:rPr>
              <w:t>700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E37D" w14:textId="77777777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  <w:r w:rsidRPr="00C22E57">
              <w:rPr>
                <w:sz w:val="24"/>
                <w:szCs w:val="24"/>
              </w:rPr>
              <w:t>664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  <w:hideMark/>
          </w:tcPr>
          <w:p w14:paraId="7FDA311C" w14:textId="77777777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  <w:r w:rsidRPr="00C22E57">
              <w:rPr>
                <w:sz w:val="24"/>
                <w:szCs w:val="24"/>
              </w:rPr>
              <w:t>935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9B055E" w14:textId="77777777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  <w:r w:rsidRPr="00C22E57">
              <w:rPr>
                <w:sz w:val="24"/>
                <w:szCs w:val="24"/>
              </w:rPr>
              <w:t>120</w:t>
            </w: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CD48" w14:textId="77777777" w:rsidR="00C22E57" w:rsidRPr="00C22E57" w:rsidRDefault="00C22E57" w:rsidP="005E1C82">
            <w:pPr>
              <w:ind w:firstLine="0"/>
              <w:jc w:val="center"/>
              <w:rPr>
                <w:sz w:val="24"/>
                <w:szCs w:val="24"/>
              </w:rPr>
            </w:pPr>
            <w:r w:rsidRPr="00C22E57">
              <w:rPr>
                <w:sz w:val="24"/>
                <w:szCs w:val="24"/>
              </w:rPr>
              <w:t>5,63</w:t>
            </w:r>
          </w:p>
        </w:tc>
      </w:tr>
    </w:tbl>
    <w:p w14:paraId="31174B10" w14:textId="77777777" w:rsidR="00C22E57" w:rsidRDefault="00C22E57" w:rsidP="00A7060D">
      <w:pPr>
        <w:ind w:firstLine="0"/>
        <w:jc w:val="left"/>
        <w:rPr>
          <w:vanish/>
          <w:sz w:val="24"/>
          <w:szCs w:val="24"/>
        </w:rPr>
      </w:pPr>
    </w:p>
    <w:tbl>
      <w:tblPr>
        <w:tblpPr w:leftFromText="180" w:rightFromText="180" w:vertAnchor="text" w:tblpX="10504" w:tblpY="-1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C22E57" w14:paraId="39D75B9F" w14:textId="77777777" w:rsidTr="00C22E57">
        <w:trPr>
          <w:trHeight w:val="1230"/>
          <w:hidden/>
        </w:trPr>
        <w:tc>
          <w:tcPr>
            <w:tcW w:w="324" w:type="dxa"/>
          </w:tcPr>
          <w:p w14:paraId="656DA171" w14:textId="77777777" w:rsidR="00C22E57" w:rsidRDefault="00C22E57" w:rsidP="00C22E57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</w:tc>
      </w:tr>
    </w:tbl>
    <w:p w14:paraId="551911B1" w14:textId="7C5DAF34" w:rsidR="00A7060D" w:rsidRPr="00A7060D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2" w14:textId="77777777" w:rsidR="00A7060D" w:rsidRPr="00A7060D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3" w14:textId="77777777" w:rsidR="00A7060D" w:rsidRDefault="00A7060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51911D7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52681C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51911D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для </w:t>
      </w:r>
      <w:r w:rsidR="00184CD0">
        <w:rPr>
          <w:sz w:val="24"/>
          <w:szCs w:val="24"/>
        </w:rPr>
        <w:t>импортных производителей, а так</w:t>
      </w:r>
      <w:r w:rsidRPr="0052681C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51911D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51911DF" w14:textId="5335BD3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879A2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51911E0" w14:textId="77C3508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51911E2" w14:textId="77777777" w:rsidR="00DE0C6D" w:rsidRPr="0052681C" w:rsidRDefault="00843900" w:rsidP="00A55C9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51911E3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51911E4" w14:textId="458E1A2B" w:rsidR="0052681C" w:rsidRDefault="005E1C82" w:rsidP="009E62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22E57">
        <w:rPr>
          <w:sz w:val="24"/>
        </w:rPr>
        <w:t>ТУ 3449-018-40064547-01</w:t>
      </w:r>
      <w:r w:rsidRPr="00C22E57">
        <w:rPr>
          <w:sz w:val="32"/>
          <w:szCs w:val="24"/>
        </w:rPr>
        <w:t xml:space="preserve"> </w:t>
      </w:r>
      <w:r>
        <w:rPr>
          <w:sz w:val="24"/>
          <w:szCs w:val="24"/>
        </w:rPr>
        <w:t>«</w:t>
      </w:r>
      <w:r w:rsidRPr="009E62E8">
        <w:rPr>
          <w:sz w:val="24"/>
          <w:szCs w:val="24"/>
        </w:rPr>
        <w:t>Звенья промежуточные</w:t>
      </w:r>
      <w:r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51911E5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51911E6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51911E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51911E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51911E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51911E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51911EB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51911EC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51911ED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84CD0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551911EE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51911E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51911F0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84CD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51911F1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1911F2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51911F3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51911F4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1911F5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51911F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51911F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51911F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51911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51911F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51911F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51911F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51911FD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51911FE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51911F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5191200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5191201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191202" w14:textId="77777777" w:rsidR="00562D55" w:rsidRPr="0052681C" w:rsidRDefault="00562D55" w:rsidP="00451C4D">
      <w:pPr>
        <w:rPr>
          <w:sz w:val="26"/>
          <w:szCs w:val="26"/>
        </w:rPr>
      </w:pPr>
    </w:p>
    <w:p w14:paraId="55191203" w14:textId="77777777" w:rsidR="004A2665" w:rsidRPr="0052681C" w:rsidRDefault="004A2665" w:rsidP="00451C4D">
      <w:pPr>
        <w:rPr>
          <w:sz w:val="26"/>
          <w:szCs w:val="26"/>
        </w:rPr>
      </w:pPr>
    </w:p>
    <w:p w14:paraId="55191204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519120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519120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54186" w14:textId="77777777" w:rsidR="00F92F86" w:rsidRDefault="00F92F86">
      <w:r>
        <w:separator/>
      </w:r>
    </w:p>
  </w:endnote>
  <w:endnote w:type="continuationSeparator" w:id="0">
    <w:p w14:paraId="18DAB309" w14:textId="77777777" w:rsidR="00F92F86" w:rsidRDefault="00F92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D4E42" w14:textId="77777777" w:rsidR="00F92F86" w:rsidRDefault="00F92F86">
      <w:r>
        <w:separator/>
      </w:r>
    </w:p>
  </w:footnote>
  <w:footnote w:type="continuationSeparator" w:id="0">
    <w:p w14:paraId="77507986" w14:textId="77777777" w:rsidR="00F92F86" w:rsidRDefault="00F92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A38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B88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40A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480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1C82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0CA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EFB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49F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E57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5BA0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B47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637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2E"/>
    <w:rsid w:val="00F2682C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8C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2F86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9119A"/>
  <w15:docId w15:val="{366FC4D9-86FF-4C48-BE57-92E17FE26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DD639-D05B-4C65-9FFA-74CB2EDC99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BE0D650-10F1-4BFE-9861-13B75194E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77666-2EAD-4A5C-A323-E0C9BBF4A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27FEB7-18AD-4620-A41A-D39D4DFF8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1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9</cp:revision>
  <cp:lastPrinted>2010-09-30T13:29:00Z</cp:lastPrinted>
  <dcterms:created xsi:type="dcterms:W3CDTF">2015-10-06T10:41:00Z</dcterms:created>
  <dcterms:modified xsi:type="dcterms:W3CDTF">2015-10-08T10:11:00Z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